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60" w:rsidRPr="00835C2C" w:rsidRDefault="003E3CE2" w:rsidP="00436860">
      <w:pPr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bookmarkStart w:id="0" w:name="_GoBack"/>
      <w:bookmarkEnd w:id="0"/>
      <w:r w:rsidRPr="00F24E04">
        <w:rPr>
          <w:rFonts w:ascii="微軟正黑體" w:eastAsia="微軟正黑體" w:hAnsi="微軟正黑體" w:cs="Arial"/>
          <w:noProof/>
          <w:color w:val="FF0000"/>
        </w:rPr>
        <w:drawing>
          <wp:inline distT="0" distB="0" distL="0" distR="0">
            <wp:extent cx="19050" cy="9525"/>
            <wp:effectExtent l="0" t="0" r="0" b="0"/>
            <wp:docPr id="7" name="圖片 7" descr="https://cdn.bnextmedia.com.tw/img/2x1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bnextmedia.com.tw/img/2x1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" w:tgtFrame="_self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2018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年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1" w:tgtFrame="_blank" w:tooltip="第90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90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06/2018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2" w:tgtFrame="_blank" w:tooltip="主題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主題場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06/2018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3" w:tgtFrame="_blank" w:tooltip="第89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89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05/2018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4" w:tgtFrame="_blank" w:tooltip="第88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88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04/2018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5" w:tgtFrame="_blank" w:tooltip="第87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87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03/2018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6" w:tgtFrame="_blank" w:tooltip="第86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86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02/2018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7" w:tgtFrame="_blank" w:tooltip="第85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85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01/2018</w:t>
        </w:r>
      </w:hyperlink>
    </w:p>
    <w:p w:rsidR="00436860" w:rsidRPr="00835C2C" w:rsidRDefault="006E26F2" w:rsidP="00436860">
      <w:pPr>
        <w:widowControl/>
        <w:numPr>
          <w:ilvl w:val="1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72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8" w:tgtFrame="_self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2017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年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9" w:tgtFrame="_blank" w:tooltip="第84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84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12/2017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20" w:tgtFrame="_blank" w:tooltip="2017 MeetTaipei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83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11/2017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21" w:tgtFrame="_blank" w:tooltip="第82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82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10/2017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22" w:tgtFrame="_blank" w:tooltip="第81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81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09/2017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23" w:tgtFrame="_blank" w:tooltip="第80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80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08/2017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24" w:tgtFrame="_blank" w:tooltip="第79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79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07/2017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25" w:tgtFrame="_blank" w:tooltip="第78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78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06/2017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26" w:tgtFrame="_blank" w:tooltip="第77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77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05/2017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27" w:tgtFrame="_blank" w:tooltip="第76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76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04/2017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28" w:tgtFrame="_blank" w:tooltip="第75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75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03/2017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29" w:tgtFrame="_blank" w:tooltip="第74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74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02/2017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30" w:tgtFrame="_blank" w:tooltip="第73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73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01/2017</w:t>
        </w:r>
      </w:hyperlink>
    </w:p>
    <w:p w:rsidR="00436860" w:rsidRPr="00835C2C" w:rsidRDefault="006E26F2" w:rsidP="00436860">
      <w:pPr>
        <w:widowControl/>
        <w:numPr>
          <w:ilvl w:val="1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72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31" w:tgtFrame="_self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2016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年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32" w:tgtFrame="_blank" w:tooltip="第72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72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12/2016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33" w:tgtFrame="_blank" w:tooltip="2016 MeetTaipei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71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11/2016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34" w:tgtFrame="_blank" w:tooltip="第70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70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10/2016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35" w:tgtFrame="_blank" w:tooltip="第69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69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09/2016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36" w:tgtFrame="_blank" w:tooltip="第68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68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08/2016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37" w:tgtFrame="_blank" w:tooltip="第67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67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07/2016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38" w:tgtFrame="_blank" w:tooltip="MEET年會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MEET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年會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06/2016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39" w:tgtFrame="_blank" w:tooltip="第65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65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05/2016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40" w:tgtFrame="_blank" w:tooltip="第64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64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04/2016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41" w:tgtFrame="_blank" w:tooltip="第63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63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03/2016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42" w:tgtFrame="_blank" w:tooltip="第62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62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02/2016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43" w:tgtFrame="_blank" w:tooltip="第61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61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01/2016</w:t>
        </w:r>
      </w:hyperlink>
    </w:p>
    <w:p w:rsidR="00436860" w:rsidRPr="00835C2C" w:rsidRDefault="006E26F2" w:rsidP="00436860">
      <w:pPr>
        <w:widowControl/>
        <w:numPr>
          <w:ilvl w:val="1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72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44" w:tgtFrame="_self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2015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年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45" w:tgtFrame="_blank" w:tooltip="第60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60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12/2015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46" w:tgtFrame="_blank" w:tooltip="第58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58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10/2015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47" w:tgtFrame="_blank" w:tooltip="第57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57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09/2015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48" w:tgtFrame="_blank" w:tooltip="第56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56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08/2015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49" w:tgtFrame="_blank" w:tooltip="第55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55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07/2015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50" w:tgtFrame="_blank" w:tooltip="第54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54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06/2015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51" w:tgtFrame="_blank" w:tooltip="第53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53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05/2015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52" w:tgtFrame="_blank" w:tooltip="第52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52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04/2015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53" w:tgtFrame="_blank" w:tooltip="第51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51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03/2015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54" w:tgtFrame="_blank" w:tooltip="第50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50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02/2015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55" w:tgtFrame="_blank" w:tooltip="第49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49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01/2015</w:t>
        </w:r>
      </w:hyperlink>
    </w:p>
    <w:p w:rsidR="00436860" w:rsidRPr="00835C2C" w:rsidRDefault="006E26F2" w:rsidP="00436860">
      <w:pPr>
        <w:widowControl/>
        <w:numPr>
          <w:ilvl w:val="1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72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56" w:tgtFrame="_self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2014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年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57" w:tgtFrame="_blank" w:tooltip="台中第2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台中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3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10/2014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58" w:tgtFrame="_blank" w:tooltip="台中第2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台中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08/2014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59" w:tgtFrame="_blank" w:tooltip="台中第1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台中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05/2014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60" w:tgtFrame="_blank" w:tooltip="第48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48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12/2014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61" w:tgtFrame="_blank" w:tooltip="第47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47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11/2014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62" w:tgtFrame="_blank" w:tooltip="第46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46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10/2014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63" w:tgtFrame="_blank" w:tooltip="第45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45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09/2014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64" w:tgtFrame="_blank" w:tooltip="第44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44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08/2014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65" w:tgtFrame="_blank" w:tooltip="專題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專題場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 xml:space="preserve"> 07/2014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66" w:tgtFrame="_blank" w:tooltip="第43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43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07/2014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67" w:tgtFrame="_blank" w:tooltip="第42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42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06/2014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68" w:tgtFrame="_blank" w:tooltip="第41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41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05/2014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69" w:tgtFrame="_blank" w:tooltip="第40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40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04/2014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70" w:tgtFrame="_blank" w:tooltip="第39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39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03/2014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71" w:tgtFrame="_blank" w:tooltip="第38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38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02/2014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72" w:tgtFrame="_blank" w:tooltip="第37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37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01/2014</w:t>
        </w:r>
      </w:hyperlink>
    </w:p>
    <w:p w:rsidR="00436860" w:rsidRPr="00835C2C" w:rsidRDefault="006E26F2" w:rsidP="00436860">
      <w:pPr>
        <w:widowControl/>
        <w:numPr>
          <w:ilvl w:val="1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72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73" w:tgtFrame="_self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2013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年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74" w:tgtFrame="_blank" w:tooltip="第36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36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12/2013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75" w:tgtFrame="_blank" w:tooltip="第35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35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11/2013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76" w:tgtFrame="_blank" w:tooltip="第34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34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10/2013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77" w:tgtFrame="_blank" w:tooltip="第33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33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09/2013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78" w:tgtFrame="_blank" w:tooltip="第32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32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08/2013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79" w:tgtFrame="_blank" w:tooltip="第31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31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07/2013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80" w:tgtFrame="_blank" w:tooltip="第30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30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06/2013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81" w:tgtFrame="_blank" w:tooltip="第29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29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05/2013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82" w:tgtFrame="_blank" w:tooltip="第28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28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04/2013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83" w:tgtFrame="_blank" w:tooltip="第27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27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03/2013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84" w:tgtFrame="_blank" w:tooltip="第26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26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02/2013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85" w:tgtFrame="_blank" w:tooltip="第25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25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01/2013</w:t>
        </w:r>
      </w:hyperlink>
    </w:p>
    <w:p w:rsidR="00436860" w:rsidRPr="00835C2C" w:rsidRDefault="006E26F2" w:rsidP="00436860">
      <w:pPr>
        <w:widowControl/>
        <w:numPr>
          <w:ilvl w:val="1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72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86" w:tgtFrame="_self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2012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年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87" w:tgtFrame="_blank" w:tooltip="第24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24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12/2012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88" w:tgtFrame="_blank" w:tooltip="第23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23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11/2012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89" w:tgtFrame="_blank" w:tooltip="第22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22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10/2012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90" w:tgtFrame="_blank" w:tooltip="第21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21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09/2012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91" w:tgtFrame="_blank" w:tooltip="第20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20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08/2012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92" w:tgtFrame="_blank" w:tooltip="第19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19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07/2012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93" w:tgtFrame="_blank" w:tooltip="第18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18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06/2012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94" w:tgtFrame="_blank" w:tooltip="第17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17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05/2012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95" w:tgtFrame="_blank" w:tooltip="第16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16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04/2012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96" w:tgtFrame="_blank" w:tooltip="第15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15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03/2012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97" w:tgtFrame="_blank" w:tooltip="第14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14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02/2012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98" w:tgtFrame="_blank" w:tooltip="第13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13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01/2012</w:t>
        </w:r>
      </w:hyperlink>
    </w:p>
    <w:p w:rsidR="00436860" w:rsidRPr="00835C2C" w:rsidRDefault="006E26F2" w:rsidP="00436860">
      <w:pPr>
        <w:widowControl/>
        <w:numPr>
          <w:ilvl w:val="1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72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99" w:tgtFrame="_self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2011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年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00" w:tgtFrame="_blank" w:tooltip="第12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12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12/2011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01" w:tgtFrame="_blank" w:tooltip="第11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11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11/2011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02" w:tgtFrame="_blank" w:tooltip="第10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10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10/2011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03" w:tgtFrame="_blank" w:tooltip="第09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09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09/2011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04" w:tgtFrame="_blank" w:tooltip="第08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08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08/2011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05" w:tgtFrame="_blank" w:tooltip="第07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07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07/2011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06" w:tgtFrame="_blank" w:tooltip="第06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06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06/2011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07" w:tgtFrame="_blank" w:tooltip="第05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05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05/2011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08" w:tgtFrame="_blank" w:tooltip="第04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04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04/2011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09" w:tgtFrame="_blank" w:tooltip="第03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03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03/2011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10" w:tgtFrame="_blank" w:tooltip="第02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02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02/2011</w:t>
        </w:r>
      </w:hyperlink>
    </w:p>
    <w:p w:rsidR="00436860" w:rsidRPr="00835C2C" w:rsidRDefault="006E26F2" w:rsidP="00436860">
      <w:pPr>
        <w:widowControl/>
        <w:numPr>
          <w:ilvl w:val="2"/>
          <w:numId w:val="3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/>
        <w:ind w:left="1440"/>
        <w:rPr>
          <w:rFonts w:ascii="Roboto Condensed" w:hAnsi="Roboto Condensed" w:cs="Arial" w:hint="eastAsia"/>
          <w:vanish/>
          <w:color w:val="FF0000"/>
          <w:sz w:val="36"/>
          <w:szCs w:val="36"/>
        </w:rPr>
      </w:pPr>
      <w:hyperlink r:id="rId111" w:tgtFrame="_blank" w:tooltip="第01場" w:history="1"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第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01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場</w:t>
        </w:r>
        <w:r w:rsidR="00436860" w:rsidRPr="00835C2C">
          <w:rPr>
            <w:rStyle w:val="a6"/>
            <w:rFonts w:ascii="Roboto Condensed" w:hAnsi="Roboto Condensed" w:cs="Arial"/>
            <w:vanish/>
            <w:color w:val="FF0000"/>
            <w:sz w:val="36"/>
            <w:szCs w:val="36"/>
          </w:rPr>
          <w:t>01/2011</w:t>
        </w:r>
      </w:hyperlink>
    </w:p>
    <w:p w:rsidR="00B77587" w:rsidRPr="005479F6" w:rsidRDefault="00B77231" w:rsidP="00436860">
      <w:pPr>
        <w:rPr>
          <w:rFonts w:ascii="Roboto Condensed" w:hAnsi="Roboto Condensed" w:cs="Arial" w:hint="eastAsia"/>
          <w:b/>
          <w:bCs/>
          <w:color w:val="FF0000"/>
          <w:sz w:val="36"/>
          <w:szCs w:val="36"/>
        </w:rPr>
      </w:pPr>
      <w:r>
        <w:rPr>
          <w:rFonts w:ascii="Noto Sans" w:hAnsi="Noto Sans" w:hint="eastAsia"/>
          <w:noProof/>
          <w:color w:val="757575"/>
          <w:sz w:val="21"/>
          <w:szCs w:val="21"/>
        </w:rPr>
        <w:drawing>
          <wp:inline distT="0" distB="0" distL="0" distR="0">
            <wp:extent cx="5274310" cy="2637155"/>
            <wp:effectExtent l="19050" t="0" r="2540" b="0"/>
            <wp:docPr id="4" name="圖片 1" descr="https://az796311.vo.msecnd.net/userupload/fffb8e44718a46638322cbfcf89a12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796311.vo.msecnd.net/userupload/fffb8e44718a46638322cbfcf89a12f1.jpg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7587" w:rsidRPr="005479F6">
        <w:rPr>
          <w:rFonts w:ascii="Roboto Condensed" w:hAnsi="Roboto Condensed" w:cs="Arial" w:hint="eastAsia"/>
          <w:b/>
          <w:bCs/>
          <w:color w:val="FF0000"/>
          <w:sz w:val="36"/>
          <w:szCs w:val="36"/>
        </w:rPr>
        <w:t>創業分享</w:t>
      </w:r>
    </w:p>
    <w:p w:rsidR="00436860" w:rsidRDefault="00436860" w:rsidP="00436860">
      <w:pPr>
        <w:rPr>
          <w:rFonts w:ascii="Roboto Condensed" w:hAnsi="Roboto Condensed" w:cs="Arial" w:hint="eastAsia"/>
          <w:color w:val="FFFFFF"/>
          <w:sz w:val="21"/>
          <w:szCs w:val="21"/>
        </w:rPr>
      </w:pPr>
      <w:r>
        <w:rPr>
          <w:rFonts w:ascii="Roboto Condensed" w:hAnsi="Roboto Condensed" w:cs="Arial" w:hint="eastAsia"/>
          <w:noProof/>
          <w:color w:val="FFFFFF"/>
          <w:sz w:val="21"/>
          <w:szCs w:val="21"/>
        </w:rPr>
        <w:drawing>
          <wp:inline distT="0" distB="0" distL="0" distR="0">
            <wp:extent cx="1209675" cy="1143000"/>
            <wp:effectExtent l="19050" t="0" r="9525" b="0"/>
            <wp:docPr id="11" name="圖片 11" descr="https://edm.bnext.com.tw/meet/asset/images/speaker/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dm.bnext.com.tw/meet/asset/images/speaker/1-1.png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4A31" w:rsidRPr="00524A31">
        <w:rPr>
          <w:rFonts w:asciiTheme="minorEastAsia" w:hAnsiTheme="minorEastAsia" w:cs="Arial" w:hint="eastAsia"/>
          <w:sz w:val="21"/>
          <w:szCs w:val="21"/>
        </w:rPr>
        <w:t>【</w:t>
      </w:r>
      <w:r>
        <w:rPr>
          <w:rFonts w:ascii="Roboto Condensed" w:hAnsi="Roboto Condensed" w:cs="Arial"/>
          <w:sz w:val="21"/>
          <w:szCs w:val="21"/>
        </w:rPr>
        <w:t>對話式智能商務解決方案】</w:t>
      </w:r>
      <w:r>
        <w:rPr>
          <w:rFonts w:ascii="Roboto Condensed" w:hAnsi="Roboto Condensed" w:cs="Arial"/>
          <w:sz w:val="21"/>
          <w:szCs w:val="21"/>
        </w:rPr>
        <w:br/>
      </w:r>
      <w:r>
        <w:rPr>
          <w:rFonts w:ascii="Roboto Condensed" w:hAnsi="Roboto Condensed" w:cs="Arial"/>
          <w:sz w:val="21"/>
          <w:szCs w:val="21"/>
        </w:rPr>
        <w:t>打造聊天機器人，就像玩樂高一樣簡單，自動行銷</w:t>
      </w:r>
      <w:r>
        <w:rPr>
          <w:rFonts w:ascii="Roboto Condensed" w:hAnsi="Roboto Condensed" w:cs="Arial"/>
          <w:sz w:val="21"/>
          <w:szCs w:val="21"/>
        </w:rPr>
        <w:t xml:space="preserve"> x </w:t>
      </w:r>
      <w:r>
        <w:rPr>
          <w:rFonts w:ascii="Roboto Condensed" w:hAnsi="Roboto Condensed" w:cs="Arial"/>
          <w:sz w:val="21"/>
          <w:szCs w:val="21"/>
        </w:rPr>
        <w:t>智能客服，啟動對話新商機。</w:t>
      </w:r>
    </w:p>
    <w:p w:rsidR="00436860" w:rsidRDefault="00436860" w:rsidP="00436860">
      <w:pPr>
        <w:rPr>
          <w:rFonts w:ascii="Roboto Condensed" w:hAnsi="Roboto Condensed" w:cs="Arial" w:hint="eastAsia"/>
          <w:color w:val="FFFFFF"/>
          <w:sz w:val="21"/>
          <w:szCs w:val="21"/>
        </w:rPr>
      </w:pPr>
      <w:r>
        <w:rPr>
          <w:rFonts w:ascii="Roboto Condensed" w:hAnsi="Roboto Condensed" w:cs="Arial" w:hint="eastAsia"/>
          <w:noProof/>
          <w:color w:val="FFFFFF"/>
          <w:sz w:val="21"/>
          <w:szCs w:val="21"/>
        </w:rPr>
        <w:drawing>
          <wp:inline distT="0" distB="0" distL="0" distR="0">
            <wp:extent cx="1209675" cy="1285875"/>
            <wp:effectExtent l="19050" t="0" r="9525" b="0"/>
            <wp:docPr id="12" name="圖片 12" descr="https://edm.bnext.com.tw/meet/asset/images/speaker/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dm.bnext.com.tw/meet/asset/images/speaker/1-2.png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4A31" w:rsidRPr="00524A31">
        <w:rPr>
          <w:rFonts w:asciiTheme="minorEastAsia" w:hAnsiTheme="minorEastAsia" w:cs="Arial" w:hint="eastAsia"/>
          <w:sz w:val="21"/>
          <w:szCs w:val="21"/>
        </w:rPr>
        <w:t>【</w:t>
      </w:r>
      <w:r>
        <w:rPr>
          <w:rFonts w:ascii="Roboto Condensed" w:hAnsi="Roboto Condensed" w:cs="Arial"/>
          <w:sz w:val="21"/>
          <w:szCs w:val="21"/>
        </w:rPr>
        <w:t>智慧顧客經營管家】</w:t>
      </w:r>
      <w:r>
        <w:rPr>
          <w:rFonts w:ascii="Roboto Condensed" w:hAnsi="Roboto Condensed" w:cs="Arial"/>
          <w:sz w:val="21"/>
          <w:szCs w:val="21"/>
        </w:rPr>
        <w:br/>
      </w:r>
      <w:r>
        <w:rPr>
          <w:rFonts w:ascii="Roboto Condensed" w:hAnsi="Roboto Condensed" w:cs="Arial"/>
          <w:sz w:val="21"/>
          <w:szCs w:val="21"/>
        </w:rPr>
        <w:t>協助</w:t>
      </w:r>
      <w:r>
        <w:rPr>
          <w:rFonts w:ascii="Roboto Condensed" w:hAnsi="Roboto Condensed" w:cs="Arial"/>
          <w:sz w:val="21"/>
          <w:szCs w:val="21"/>
        </w:rPr>
        <w:t xml:space="preserve"> 500 </w:t>
      </w:r>
      <w:r>
        <w:rPr>
          <w:rFonts w:ascii="Roboto Condensed" w:hAnsi="Roboto Condensed" w:cs="Arial"/>
          <w:sz w:val="21"/>
          <w:szCs w:val="21"/>
        </w:rPr>
        <w:t>間實體店家透過大數據分析，有效經營會員並吸引顧客回流。</w:t>
      </w:r>
    </w:p>
    <w:p w:rsidR="00436860" w:rsidRDefault="00436860" w:rsidP="00C533D9">
      <w:pPr>
        <w:rPr>
          <w:rFonts w:ascii="Roboto Condensed" w:hAnsi="Roboto Condensed" w:cs="Arial" w:hint="eastAsia"/>
          <w:color w:val="FFFFFF"/>
          <w:sz w:val="21"/>
          <w:szCs w:val="21"/>
        </w:rPr>
      </w:pPr>
      <w:r>
        <w:rPr>
          <w:rFonts w:ascii="Roboto Condensed" w:hAnsi="Roboto Condensed" w:cs="Arial" w:hint="eastAsia"/>
          <w:noProof/>
          <w:color w:val="FFFFFF"/>
          <w:sz w:val="21"/>
          <w:szCs w:val="21"/>
        </w:rPr>
        <w:drawing>
          <wp:inline distT="0" distB="0" distL="0" distR="0">
            <wp:extent cx="1228725" cy="1362075"/>
            <wp:effectExtent l="0" t="0" r="9525" b="0"/>
            <wp:docPr id="3" name="圖片 13" descr="https://edm.bnext.com.tw/meet/asset/images/speaker/1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dm.bnext.com.tw/meet/asset/images/speaker/1-3.png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 Condensed" w:hAnsi="Roboto Condensed" w:cs="Arial"/>
          <w:sz w:val="21"/>
          <w:szCs w:val="21"/>
        </w:rPr>
        <w:t>【</w:t>
      </w:r>
      <w:r>
        <w:rPr>
          <w:rFonts w:ascii="Roboto Condensed" w:hAnsi="Roboto Condensed" w:cs="Arial"/>
          <w:sz w:val="21"/>
          <w:szCs w:val="21"/>
        </w:rPr>
        <w:t>XR</w:t>
      </w:r>
      <w:r>
        <w:rPr>
          <w:rFonts w:ascii="Roboto Condensed" w:hAnsi="Roboto Condensed" w:cs="Arial"/>
          <w:sz w:val="21"/>
          <w:szCs w:val="21"/>
        </w:rPr>
        <w:t>實境應用方案】</w:t>
      </w:r>
      <w:r>
        <w:rPr>
          <w:rFonts w:ascii="Roboto Condensed" w:hAnsi="Roboto Condensed" w:cs="Arial"/>
          <w:sz w:val="21"/>
          <w:szCs w:val="21"/>
        </w:rPr>
        <w:br/>
        <w:t>MAKAR</w:t>
      </w:r>
      <w:r>
        <w:rPr>
          <w:rFonts w:ascii="Roboto Condensed" w:hAnsi="Roboto Condensed" w:cs="Arial"/>
          <w:sz w:val="21"/>
          <w:szCs w:val="21"/>
        </w:rPr>
        <w:t>讓任何人都可以自由創建</w:t>
      </w:r>
      <w:r>
        <w:rPr>
          <w:rFonts w:ascii="Roboto Condensed" w:hAnsi="Roboto Condensed" w:cs="Arial"/>
          <w:sz w:val="21"/>
          <w:szCs w:val="21"/>
        </w:rPr>
        <w:t>AR/VR/MR</w:t>
      </w:r>
      <w:r>
        <w:rPr>
          <w:rFonts w:ascii="Roboto Condensed" w:hAnsi="Roboto Condensed" w:cs="Arial"/>
          <w:sz w:val="21"/>
          <w:szCs w:val="21"/>
        </w:rPr>
        <w:t>應用，不需要程式編譯。</w:t>
      </w:r>
      <w:r>
        <w:rPr>
          <w:rFonts w:ascii="Roboto Condensed" w:hAnsi="Roboto Condensed" w:cs="Arial" w:hint="eastAsia"/>
          <w:noProof/>
          <w:color w:val="FFFFFF"/>
          <w:sz w:val="21"/>
          <w:szCs w:val="21"/>
        </w:rPr>
        <w:lastRenderedPageBreak/>
        <w:drawing>
          <wp:inline distT="0" distB="0" distL="0" distR="0">
            <wp:extent cx="1247775" cy="1219200"/>
            <wp:effectExtent l="19050" t="0" r="9525" b="0"/>
            <wp:docPr id="14" name="圖片 14" descr="https://edm.bnext.com.tw/meet/asset/images/speaker/1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dm.bnext.com.tw/meet/asset/images/speaker/1-4.png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 Condensed" w:hAnsi="Roboto Condensed" w:cs="Arial"/>
          <w:sz w:val="21"/>
          <w:szCs w:val="21"/>
        </w:rPr>
        <w:t>【智慧監控機器人】</w:t>
      </w:r>
      <w:r>
        <w:rPr>
          <w:rFonts w:ascii="Roboto Condensed" w:hAnsi="Roboto Condensed" w:cs="Arial"/>
          <w:sz w:val="21"/>
          <w:szCs w:val="21"/>
        </w:rPr>
        <w:br/>
      </w:r>
      <w:r>
        <w:rPr>
          <w:rFonts w:ascii="Roboto Condensed" w:hAnsi="Roboto Condensed" w:cs="Arial"/>
          <w:sz w:val="21"/>
          <w:szCs w:val="21"/>
        </w:rPr>
        <w:t>有效判斷出熱區、性別比，年齡層等資料，使店家從而構思出更多樣的服務策略。</w:t>
      </w:r>
    </w:p>
    <w:p w:rsidR="00436860" w:rsidRPr="005479F6" w:rsidRDefault="00B77587" w:rsidP="00436860">
      <w:pPr>
        <w:rPr>
          <w:rFonts w:ascii="Roboto Condensed" w:hAnsi="Roboto Condensed" w:cs="Arial" w:hint="eastAsia"/>
          <w:color w:val="002060"/>
          <w:sz w:val="21"/>
          <w:szCs w:val="21"/>
        </w:rPr>
      </w:pPr>
      <w:r w:rsidRPr="005479F6">
        <w:rPr>
          <w:rFonts w:ascii="Roboto Condensed" w:hAnsi="Roboto Condensed" w:cs="Arial" w:hint="eastAsia"/>
          <w:b/>
          <w:bCs/>
          <w:color w:val="002060"/>
          <w:sz w:val="36"/>
          <w:szCs w:val="36"/>
        </w:rPr>
        <w:t>點平來賓</w:t>
      </w:r>
    </w:p>
    <w:p w:rsidR="00436860" w:rsidRPr="001C0EF3" w:rsidRDefault="00436860" w:rsidP="001C0EF3">
      <w:pPr>
        <w:jc w:val="center"/>
        <w:rPr>
          <w:rFonts w:ascii="inherit" w:hAnsi="inherit" w:cs="Arial" w:hint="eastAsia"/>
          <w:b/>
          <w:bCs/>
          <w:color w:val="FF0000"/>
          <w:sz w:val="42"/>
          <w:szCs w:val="42"/>
        </w:rPr>
      </w:pPr>
      <w:r>
        <w:rPr>
          <w:rFonts w:ascii="Roboto Condensed" w:hAnsi="Roboto Condensed" w:cs="Arial" w:hint="eastAsia"/>
          <w:noProof/>
          <w:color w:val="333333"/>
          <w:sz w:val="21"/>
          <w:szCs w:val="21"/>
        </w:rPr>
        <w:drawing>
          <wp:inline distT="0" distB="0" distL="0" distR="0">
            <wp:extent cx="1152525" cy="1038225"/>
            <wp:effectExtent l="0" t="0" r="0" b="0"/>
            <wp:docPr id="16" name="圖片 16" descr="https://edm.bnext.com.tw/meet/asset/images/speaker/3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dm.bnext.com.tw/meet/asset/images/speaker/3-2.pn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0EF3">
        <w:rPr>
          <w:rFonts w:cs="Arial"/>
          <w:b/>
          <w:bCs/>
          <w:color w:val="FF0000"/>
          <w:spacing w:val="-8"/>
        </w:rPr>
        <w:t>郭大經</w:t>
      </w:r>
      <w:r w:rsidR="00C533D9" w:rsidRPr="001C0EF3">
        <w:rPr>
          <w:rFonts w:cs="Arial" w:hint="eastAsia"/>
          <w:b/>
          <w:bCs/>
          <w:color w:val="FF0000"/>
          <w:spacing w:val="-8"/>
        </w:rPr>
        <w:t xml:space="preserve">  </w:t>
      </w:r>
      <w:r w:rsidRPr="001C0EF3">
        <w:rPr>
          <w:rFonts w:cs="Arial"/>
          <w:b/>
          <w:bCs/>
          <w:color w:val="FF0000"/>
          <w:spacing w:val="-8"/>
        </w:rPr>
        <w:t>開發創新管顧</w:t>
      </w:r>
      <w:r w:rsidRPr="001C0EF3">
        <w:rPr>
          <w:rFonts w:cs="Arial"/>
          <w:b/>
          <w:bCs/>
          <w:color w:val="FF0000"/>
          <w:spacing w:val="-8"/>
        </w:rPr>
        <w:t xml:space="preserve"> </w:t>
      </w:r>
      <w:r w:rsidRPr="001C0EF3">
        <w:rPr>
          <w:rFonts w:cs="Arial"/>
          <w:b/>
          <w:bCs/>
          <w:color w:val="FF0000"/>
          <w:spacing w:val="-8"/>
        </w:rPr>
        <w:t>總經理</w:t>
      </w:r>
    </w:p>
    <w:p w:rsidR="00436860" w:rsidRDefault="00436860" w:rsidP="00A47F1F">
      <w:pPr>
        <w:jc w:val="center"/>
        <w:rPr>
          <w:rFonts w:ascii="Roboto Condensed" w:hAnsi="Roboto Condensed" w:cs="Arial" w:hint="eastAsia"/>
          <w:sz w:val="21"/>
          <w:szCs w:val="21"/>
        </w:rPr>
      </w:pPr>
      <w:r>
        <w:rPr>
          <w:rFonts w:ascii="Roboto Condensed" w:hAnsi="Roboto Condensed" w:cs="Arial" w:hint="eastAsia"/>
          <w:noProof/>
          <w:color w:val="333333"/>
          <w:sz w:val="21"/>
          <w:szCs w:val="21"/>
        </w:rPr>
        <w:drawing>
          <wp:inline distT="0" distB="0" distL="0" distR="0">
            <wp:extent cx="1162050" cy="1295400"/>
            <wp:effectExtent l="0" t="0" r="0" b="0"/>
            <wp:docPr id="19" name="圖片 19" descr="https://edm.bnext.com.tw/meet/asset/images/speaker/3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dm.bnext.com.tw/meet/asset/images/speaker/3-1.pn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0EF3">
        <w:rPr>
          <w:rFonts w:cs="Arial"/>
          <w:b/>
          <w:bCs/>
          <w:color w:val="FF0000"/>
          <w:spacing w:val="-8"/>
        </w:rPr>
        <w:t>楊明傑</w:t>
      </w:r>
      <w:r w:rsidR="001C0EF3" w:rsidRPr="001C0EF3">
        <w:rPr>
          <w:rFonts w:cs="Arial" w:hint="eastAsia"/>
          <w:b/>
          <w:bCs/>
          <w:color w:val="FF0000"/>
          <w:spacing w:val="-8"/>
        </w:rPr>
        <w:t xml:space="preserve">  </w:t>
      </w:r>
      <w:r w:rsidRPr="001C0EF3">
        <w:rPr>
          <w:rFonts w:cs="Arial"/>
          <w:b/>
          <w:bCs/>
          <w:color w:val="FF0000"/>
          <w:spacing w:val="-8"/>
        </w:rPr>
        <w:t>Yahoo</w:t>
      </w:r>
      <w:r w:rsidRPr="001C0EF3">
        <w:rPr>
          <w:rFonts w:cs="Arial"/>
          <w:b/>
          <w:bCs/>
          <w:color w:val="FF0000"/>
          <w:spacing w:val="-8"/>
        </w:rPr>
        <w:t>奇摩電子商務營運管理部市場開發資深經理</w:t>
      </w:r>
    </w:p>
    <w:p w:rsidR="003D56ED" w:rsidRDefault="003D56ED" w:rsidP="003D56ED">
      <w:pPr>
        <w:rPr>
          <w:rFonts w:cs="Arial"/>
          <w:b/>
          <w:bCs/>
          <w:color w:val="FFFFFF"/>
          <w:sz w:val="42"/>
          <w:szCs w:val="42"/>
        </w:rPr>
      </w:pPr>
      <w:r w:rsidRPr="005479F6">
        <w:rPr>
          <w:rFonts w:cs="Arial" w:hint="eastAsia"/>
          <w:b/>
          <w:bCs/>
          <w:color w:val="00B050"/>
          <w:sz w:val="42"/>
          <w:szCs w:val="42"/>
        </w:rPr>
        <w:t>主題分享</w:t>
      </w:r>
      <w:r>
        <w:rPr>
          <w:rFonts w:cs="Arial"/>
          <w:b/>
          <w:bCs/>
          <w:color w:val="FFFFFF"/>
          <w:sz w:val="42"/>
          <w:szCs w:val="42"/>
        </w:rPr>
        <w:t>下電商的新金融、新商務、新玩法！</w:t>
      </w:r>
    </w:p>
    <w:p w:rsidR="00A47F1F" w:rsidRDefault="003D56ED" w:rsidP="003D56ED">
      <w:pPr>
        <w:spacing w:line="0" w:lineRule="atLeast"/>
        <w:rPr>
          <w:rFonts w:cs="Arial"/>
          <w:b/>
          <w:bCs/>
          <w:color w:val="FF0000"/>
          <w:spacing w:val="-8"/>
        </w:rPr>
      </w:pPr>
      <w:r>
        <w:rPr>
          <w:rFonts w:ascii="Roboto Condensed" w:hAnsi="Roboto Condensed" w:cs="Arial" w:hint="eastAsia"/>
          <w:noProof/>
          <w:color w:val="333333"/>
          <w:sz w:val="21"/>
          <w:szCs w:val="21"/>
        </w:rPr>
        <w:drawing>
          <wp:inline distT="0" distB="0" distL="0" distR="0">
            <wp:extent cx="1104900" cy="1095375"/>
            <wp:effectExtent l="0" t="0" r="0" b="0"/>
            <wp:docPr id="82" name="圖片 82" descr="https://edm.bnext.com.tw/meet/asset/images/speaker/3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edm.bnext.com.tw/meet/asset/images/speaker/3-1.pn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56ED">
        <w:rPr>
          <w:rFonts w:cs="Arial"/>
          <w:b/>
          <w:bCs/>
          <w:color w:val="FF0000"/>
          <w:spacing w:val="-8"/>
        </w:rPr>
        <w:t>楊明傑</w:t>
      </w:r>
      <w:r w:rsidRPr="003D56ED">
        <w:rPr>
          <w:rFonts w:cs="Arial" w:hint="eastAsia"/>
          <w:b/>
          <w:bCs/>
          <w:color w:val="FF0000"/>
          <w:spacing w:val="-8"/>
        </w:rPr>
        <w:t xml:space="preserve">  </w:t>
      </w:r>
      <w:r w:rsidRPr="003D56ED">
        <w:rPr>
          <w:rFonts w:cs="Arial"/>
          <w:b/>
          <w:bCs/>
          <w:color w:val="FF0000"/>
          <w:spacing w:val="-8"/>
        </w:rPr>
        <w:t>Yahoo</w:t>
      </w:r>
      <w:r w:rsidRPr="003D56ED">
        <w:rPr>
          <w:rFonts w:cs="Arial"/>
          <w:b/>
          <w:bCs/>
          <w:color w:val="FF0000"/>
          <w:spacing w:val="-8"/>
        </w:rPr>
        <w:t>奇摩電子商務營運管理部市場開發資深經理</w:t>
      </w:r>
    </w:p>
    <w:p w:rsidR="00A47F1F" w:rsidRPr="00A47F1F" w:rsidRDefault="00A47F1F" w:rsidP="003D56ED">
      <w:pPr>
        <w:spacing w:line="0" w:lineRule="atLeast"/>
        <w:rPr>
          <w:rFonts w:cs="Arial"/>
          <w:b/>
          <w:bCs/>
          <w:color w:val="FF0000"/>
          <w:spacing w:val="-8"/>
        </w:rPr>
      </w:pPr>
      <w:r w:rsidRPr="00A47F1F">
        <w:rPr>
          <w:rFonts w:cs="Arial"/>
          <w:b/>
          <w:bCs/>
          <w:color w:val="FF0000"/>
          <w:sz w:val="42"/>
          <w:szCs w:val="42"/>
        </w:rPr>
        <w:t>科技時代下電商的新金融、新商務、新玩法！</w:t>
      </w:r>
    </w:p>
    <w:p w:rsidR="003D56ED" w:rsidRPr="003D56ED" w:rsidRDefault="003D56ED" w:rsidP="003D56ED">
      <w:pPr>
        <w:spacing w:line="0" w:lineRule="atLeast"/>
      </w:pPr>
      <w:r>
        <w:rPr>
          <w:rFonts w:ascii="Roboto Condensed" w:hAnsi="Roboto Condensed" w:cs="Arial"/>
          <w:sz w:val="21"/>
          <w:szCs w:val="21"/>
        </w:rPr>
        <w:t>電商平台界線愈來愈模糊？電商業者如何挑戰新玩法？以雅虎奇摩為例，分享整併旗下購物中心和超級商城的趨勢與觀察，及聯手中租首推線上無卡分期，又有哪些新金融戰略及未來佈局？</w:t>
      </w:r>
    </w:p>
    <w:p w:rsidR="00AD2DE3" w:rsidRPr="00AD2DE3" w:rsidRDefault="00AD2DE3" w:rsidP="00AD2DE3">
      <w:r>
        <w:rPr>
          <w:rFonts w:ascii="Roboto Condensed" w:hAnsi="Roboto Condensed" w:cs="Arial" w:hint="eastAsia"/>
          <w:b/>
          <w:bCs/>
          <w:color w:val="FF0000"/>
          <w:sz w:val="36"/>
          <w:szCs w:val="36"/>
        </w:rPr>
        <w:t>產業觀點</w:t>
      </w:r>
    </w:p>
    <w:p w:rsidR="00A029A6" w:rsidRPr="00A029A6" w:rsidRDefault="00436860" w:rsidP="00A029A6">
      <w:pPr>
        <w:spacing w:line="0" w:lineRule="atLeast"/>
        <w:jc w:val="center"/>
        <w:rPr>
          <w:rFonts w:cs="Arial"/>
          <w:b/>
          <w:bCs/>
          <w:color w:val="FF0000"/>
          <w:spacing w:val="-8"/>
        </w:rPr>
      </w:pPr>
      <w:r>
        <w:rPr>
          <w:rFonts w:ascii="Roboto Condensed" w:hAnsi="Roboto Condensed" w:cs="Arial" w:hint="eastAsi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895350" cy="1323975"/>
            <wp:effectExtent l="19050" t="0" r="0" b="0"/>
            <wp:docPr id="21" name="圖片 21" descr="https://edm.bnext.com.tw/meet/asset/images/speaker/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dm.bnext.com.tw/meet/asset/images/speaker/2-1.png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29A6">
        <w:rPr>
          <w:rFonts w:cs="Arial"/>
          <w:b/>
          <w:bCs/>
          <w:color w:val="FF0000"/>
          <w:spacing w:val="-8"/>
        </w:rPr>
        <w:t>馬惠群</w:t>
      </w:r>
      <w:r w:rsidR="00A029A6" w:rsidRPr="00A029A6">
        <w:rPr>
          <w:rFonts w:cs="Arial" w:hint="eastAsia"/>
          <w:b/>
          <w:bCs/>
          <w:color w:val="FF0000"/>
          <w:spacing w:val="-8"/>
        </w:rPr>
        <w:t xml:space="preserve">  </w:t>
      </w:r>
      <w:r w:rsidRPr="00A029A6">
        <w:rPr>
          <w:rFonts w:cs="Arial"/>
          <w:b/>
          <w:bCs/>
          <w:color w:val="FF0000"/>
          <w:spacing w:val="-8"/>
        </w:rPr>
        <w:t>宏碁自建雲</w:t>
      </w:r>
      <w:r w:rsidRPr="00A029A6">
        <w:rPr>
          <w:rFonts w:cs="Arial"/>
          <w:b/>
          <w:bCs/>
          <w:color w:val="FF0000"/>
          <w:spacing w:val="-8"/>
        </w:rPr>
        <w:t xml:space="preserve"> </w:t>
      </w:r>
      <w:r w:rsidRPr="00A029A6">
        <w:rPr>
          <w:rFonts w:cs="Arial"/>
          <w:b/>
          <w:bCs/>
          <w:color w:val="FF0000"/>
          <w:spacing w:val="-8"/>
        </w:rPr>
        <w:t>智聯網事業單位總經理</w:t>
      </w:r>
    </w:p>
    <w:p w:rsidR="00AD2DE3" w:rsidRDefault="00436860" w:rsidP="00093633">
      <w:pPr>
        <w:spacing w:line="0" w:lineRule="atLeast"/>
        <w:rPr>
          <w:rFonts w:ascii="Roboto Condensed" w:hAnsi="Roboto Condensed" w:cs="Arial" w:hint="eastAsia"/>
          <w:sz w:val="21"/>
          <w:szCs w:val="21"/>
        </w:rPr>
      </w:pPr>
      <w:r>
        <w:rPr>
          <w:rFonts w:ascii="Roboto Condensed" w:hAnsi="Roboto Condensed" w:cs="Arial"/>
          <w:sz w:val="21"/>
          <w:szCs w:val="21"/>
        </w:rPr>
        <w:t>在產業轉型的當下，品牌企業必須不斷與新創結盟，透過新創產業靈活的特性與企業的資源相互結合，邀請宏碁自建雲智聯網事業單位總經理談人工智慧的創新升級服務。</w:t>
      </w:r>
    </w:p>
    <w:p w:rsidR="00436860" w:rsidRDefault="00AD2DE3" w:rsidP="00436860">
      <w:pPr>
        <w:rPr>
          <w:rFonts w:ascii="Roboto Condensed" w:hAnsi="Roboto Condensed" w:cs="Arial" w:hint="eastAsia"/>
          <w:color w:val="FFFFFF"/>
          <w:sz w:val="21"/>
          <w:szCs w:val="21"/>
        </w:rPr>
      </w:pPr>
      <w:r w:rsidRPr="005479F6">
        <w:rPr>
          <w:rFonts w:ascii="Roboto Condensed" w:hAnsi="Roboto Condensed" w:cs="Arial" w:hint="eastAsia"/>
          <w:b/>
          <w:bCs/>
          <w:color w:val="7030A0"/>
          <w:sz w:val="36"/>
          <w:szCs w:val="36"/>
        </w:rPr>
        <w:t>酷品體驗</w:t>
      </w:r>
      <w:r w:rsidR="00436860">
        <w:rPr>
          <w:rFonts w:ascii="Roboto Condensed" w:hAnsi="Roboto Condensed" w:cs="Arial" w:hint="eastAsia"/>
          <w:noProof/>
          <w:color w:val="FFFFFF"/>
          <w:sz w:val="21"/>
          <w:szCs w:val="21"/>
        </w:rPr>
        <w:drawing>
          <wp:inline distT="0" distB="0" distL="0" distR="0">
            <wp:extent cx="4429125" cy="781050"/>
            <wp:effectExtent l="0" t="0" r="0" b="0"/>
            <wp:docPr id="2" name="圖片 23" descr="https://edm.bnext.com.tw/meet/asset/images/px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dm.bnext.com.tw/meet/asset/images/px01.png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CE2" w:rsidRDefault="00436860" w:rsidP="009D2DF1">
      <w:pPr>
        <w:spacing w:before="150" w:after="75"/>
        <w:textAlignment w:val="center"/>
        <w:outlineLvl w:val="4"/>
        <w:rPr>
          <w:rFonts w:ascii="inherit" w:hAnsi="inherit" w:cs="Arial" w:hint="eastAsia"/>
          <w:b/>
          <w:bCs/>
          <w:color w:val="FF0000"/>
          <w:spacing w:val="-8"/>
          <w:sz w:val="27"/>
          <w:szCs w:val="27"/>
        </w:rPr>
      </w:pPr>
      <w:r w:rsidRPr="00A029A6">
        <w:rPr>
          <w:rFonts w:ascii="inherit" w:hAnsi="inherit" w:cs="Arial"/>
          <w:b/>
          <w:bCs/>
          <w:color w:val="FF0000"/>
          <w:spacing w:val="-8"/>
          <w:sz w:val="27"/>
          <w:szCs w:val="27"/>
        </w:rPr>
        <w:t>活動現場透過線上下單，享全面</w:t>
      </w:r>
      <w:r w:rsidRPr="00A029A6">
        <w:rPr>
          <w:rFonts w:ascii="inherit" w:hAnsi="inherit" w:cs="Arial"/>
          <w:b/>
          <w:bCs/>
          <w:color w:val="FF0000"/>
          <w:spacing w:val="-8"/>
          <w:sz w:val="27"/>
          <w:szCs w:val="27"/>
        </w:rPr>
        <w:t xml:space="preserve"> 9</w:t>
      </w:r>
      <w:r w:rsidRPr="00A029A6">
        <w:rPr>
          <w:rFonts w:ascii="inherit" w:hAnsi="inherit" w:cs="Arial"/>
          <w:b/>
          <w:bCs/>
          <w:color w:val="FF0000"/>
          <w:spacing w:val="-8"/>
          <w:sz w:val="27"/>
          <w:szCs w:val="27"/>
        </w:rPr>
        <w:t>折</w:t>
      </w:r>
      <w:r w:rsidRPr="00A029A6">
        <w:rPr>
          <w:rFonts w:ascii="inherit" w:hAnsi="inherit" w:cs="Arial"/>
          <w:b/>
          <w:bCs/>
          <w:color w:val="FF0000"/>
          <w:spacing w:val="-8"/>
          <w:sz w:val="27"/>
          <w:szCs w:val="27"/>
        </w:rPr>
        <w:t xml:space="preserve"> </w:t>
      </w:r>
      <w:r w:rsidRPr="00A029A6">
        <w:rPr>
          <w:rFonts w:ascii="inherit" w:hAnsi="inherit" w:cs="Arial"/>
          <w:b/>
          <w:bCs/>
          <w:color w:val="FF0000"/>
          <w:spacing w:val="-8"/>
          <w:sz w:val="27"/>
          <w:szCs w:val="27"/>
        </w:rPr>
        <w:t>優惠！</w:t>
      </w:r>
    </w:p>
    <w:p w:rsidR="00185172" w:rsidRPr="00185172" w:rsidRDefault="00185172" w:rsidP="00185172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Roboto Condensed" w:hAnsi="Roboto Condensed" w:cs="Arial" w:hint="eastAsia"/>
          <w:sz w:val="23"/>
          <w:szCs w:val="23"/>
        </w:rPr>
      </w:pPr>
      <w:r w:rsidRPr="00185172">
        <w:rPr>
          <w:rFonts w:ascii="Roboto Condensed" w:hAnsi="Roboto Condensed" w:cs="Arial"/>
          <w:sz w:val="23"/>
          <w:szCs w:val="23"/>
        </w:rPr>
        <w:t>時間：</w:t>
      </w:r>
      <w:r w:rsidRPr="00185172">
        <w:rPr>
          <w:rFonts w:ascii="Roboto Condensed" w:hAnsi="Roboto Condensed" w:cs="Arial"/>
          <w:b/>
          <w:bCs/>
          <w:sz w:val="38"/>
          <w:szCs w:val="38"/>
        </w:rPr>
        <w:t>2018</w:t>
      </w:r>
      <w:r w:rsidRPr="00185172">
        <w:rPr>
          <w:rFonts w:ascii="Roboto Condensed" w:hAnsi="Roboto Condensed" w:cs="Arial"/>
          <w:b/>
          <w:bCs/>
          <w:sz w:val="38"/>
          <w:szCs w:val="38"/>
        </w:rPr>
        <w:t>年</w:t>
      </w:r>
      <w:r w:rsidRPr="00185172">
        <w:rPr>
          <w:rFonts w:ascii="Roboto Condensed" w:hAnsi="Roboto Condensed" w:cs="Arial"/>
          <w:b/>
          <w:bCs/>
          <w:sz w:val="38"/>
          <w:szCs w:val="38"/>
        </w:rPr>
        <w:t>7</w:t>
      </w:r>
      <w:r w:rsidRPr="00185172">
        <w:rPr>
          <w:rFonts w:ascii="Roboto Condensed" w:hAnsi="Roboto Condensed" w:cs="Arial"/>
          <w:b/>
          <w:bCs/>
          <w:sz w:val="38"/>
          <w:szCs w:val="38"/>
        </w:rPr>
        <w:t>月</w:t>
      </w:r>
      <w:r w:rsidRPr="00185172">
        <w:rPr>
          <w:rFonts w:ascii="Roboto Condensed" w:hAnsi="Roboto Condensed" w:cs="Arial"/>
          <w:b/>
          <w:bCs/>
          <w:sz w:val="38"/>
          <w:szCs w:val="38"/>
        </w:rPr>
        <w:t>18</w:t>
      </w:r>
      <w:r w:rsidRPr="00185172">
        <w:rPr>
          <w:rFonts w:ascii="Roboto Condensed" w:hAnsi="Roboto Condensed" w:cs="Arial"/>
          <w:b/>
          <w:bCs/>
          <w:sz w:val="38"/>
          <w:szCs w:val="38"/>
        </w:rPr>
        <w:t>日</w:t>
      </w:r>
      <w:r w:rsidRPr="00185172">
        <w:rPr>
          <w:rFonts w:ascii="Roboto Condensed" w:hAnsi="Roboto Condensed" w:cs="Arial"/>
          <w:sz w:val="23"/>
          <w:szCs w:val="23"/>
        </w:rPr>
        <w:t xml:space="preserve"> (</w:t>
      </w:r>
      <w:r w:rsidRPr="00185172">
        <w:rPr>
          <w:rFonts w:ascii="Roboto Condensed" w:hAnsi="Roboto Condensed" w:cs="Arial"/>
          <w:sz w:val="23"/>
          <w:szCs w:val="23"/>
        </w:rPr>
        <w:t>三</w:t>
      </w:r>
      <w:r w:rsidRPr="00185172">
        <w:rPr>
          <w:rFonts w:ascii="Roboto Condensed" w:hAnsi="Roboto Condensed" w:cs="Arial"/>
          <w:sz w:val="23"/>
          <w:szCs w:val="23"/>
        </w:rPr>
        <w:t>) 19:00-21:30</w:t>
      </w:r>
      <w:r w:rsidRPr="00185172">
        <w:rPr>
          <w:rFonts w:ascii="Roboto Condensed" w:hAnsi="Roboto Condensed" w:cs="Arial"/>
          <w:sz w:val="23"/>
          <w:szCs w:val="23"/>
        </w:rPr>
        <w:t>（</w:t>
      </w:r>
      <w:r w:rsidRPr="00185172">
        <w:rPr>
          <w:rFonts w:ascii="Roboto Condensed" w:hAnsi="Roboto Condensed" w:cs="Arial"/>
          <w:sz w:val="23"/>
          <w:szCs w:val="23"/>
        </w:rPr>
        <w:t>18:30</w:t>
      </w:r>
      <w:r w:rsidRPr="00185172">
        <w:rPr>
          <w:rFonts w:ascii="Roboto Condensed" w:hAnsi="Roboto Condensed" w:cs="Arial"/>
          <w:sz w:val="23"/>
          <w:szCs w:val="23"/>
        </w:rPr>
        <w:t>入場）</w:t>
      </w:r>
    </w:p>
    <w:p w:rsidR="00185172" w:rsidRPr="00185172" w:rsidRDefault="00185172" w:rsidP="00185172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Roboto Condensed" w:hAnsi="Roboto Condensed" w:cs="Arial" w:hint="eastAsia"/>
          <w:sz w:val="23"/>
          <w:szCs w:val="23"/>
        </w:rPr>
      </w:pPr>
      <w:r w:rsidRPr="00185172">
        <w:rPr>
          <w:rFonts w:ascii="Roboto Condensed" w:hAnsi="Roboto Condensed" w:cs="Arial"/>
          <w:sz w:val="23"/>
          <w:szCs w:val="23"/>
        </w:rPr>
        <w:t>地點：</w:t>
      </w:r>
      <w:r w:rsidRPr="00185172">
        <w:rPr>
          <w:rFonts w:ascii="Roboto Condensed" w:hAnsi="Roboto Condensed" w:cs="Arial"/>
          <w:b/>
          <w:bCs/>
          <w:sz w:val="38"/>
          <w:szCs w:val="38"/>
        </w:rPr>
        <w:t xml:space="preserve">Your Space </w:t>
      </w:r>
      <w:r w:rsidRPr="00185172">
        <w:rPr>
          <w:rFonts w:ascii="Roboto Condensed" w:hAnsi="Roboto Condensed" w:cs="Arial"/>
          <w:b/>
          <w:bCs/>
          <w:sz w:val="38"/>
          <w:szCs w:val="38"/>
        </w:rPr>
        <w:t>社群聚落</w:t>
      </w:r>
      <w:r w:rsidRPr="00185172">
        <w:rPr>
          <w:rFonts w:ascii="Roboto Condensed" w:hAnsi="Roboto Condensed" w:cs="Arial"/>
          <w:sz w:val="23"/>
          <w:szCs w:val="23"/>
        </w:rPr>
        <w:t>（台北市大安區光復南路</w:t>
      </w:r>
      <w:r w:rsidRPr="00185172">
        <w:rPr>
          <w:rFonts w:ascii="Roboto Condensed" w:hAnsi="Roboto Condensed" w:cs="Arial"/>
          <w:sz w:val="23"/>
          <w:szCs w:val="23"/>
        </w:rPr>
        <w:t>102</w:t>
      </w:r>
      <w:r w:rsidRPr="00185172">
        <w:rPr>
          <w:rFonts w:ascii="Roboto Condensed" w:hAnsi="Roboto Condensed" w:cs="Arial"/>
          <w:sz w:val="23"/>
          <w:szCs w:val="23"/>
        </w:rPr>
        <w:t>號</w:t>
      </w:r>
      <w:r w:rsidRPr="00185172">
        <w:rPr>
          <w:rFonts w:ascii="Roboto Condensed" w:hAnsi="Roboto Condensed" w:cs="Arial"/>
          <w:sz w:val="23"/>
          <w:szCs w:val="23"/>
        </w:rPr>
        <w:t>3</w:t>
      </w:r>
      <w:r w:rsidRPr="00185172">
        <w:rPr>
          <w:rFonts w:ascii="Roboto Condensed" w:hAnsi="Roboto Condensed" w:cs="Arial"/>
          <w:sz w:val="23"/>
          <w:szCs w:val="23"/>
        </w:rPr>
        <w:t>樓）</w:t>
      </w:r>
      <w:hyperlink r:id="rId121" w:tgtFrame="_blank" w:history="1">
        <w:r w:rsidRPr="00185172">
          <w:rPr>
            <w:rStyle w:val="a6"/>
            <w:rFonts w:ascii="Roboto Condensed" w:hAnsi="Roboto Condensed" w:cs="Arial"/>
            <w:color w:val="auto"/>
            <w:sz w:val="23"/>
            <w:szCs w:val="23"/>
          </w:rPr>
          <w:t>MAP</w:t>
        </w:r>
      </w:hyperlink>
    </w:p>
    <w:p w:rsidR="00303D9F" w:rsidRPr="00303D9F" w:rsidRDefault="00185172" w:rsidP="00303D9F">
      <w:pPr>
        <w:widowControl/>
        <w:numPr>
          <w:ilvl w:val="0"/>
          <w:numId w:val="5"/>
        </w:numPr>
        <w:spacing w:before="150" w:beforeAutospacing="1" w:after="75" w:afterAutospacing="1"/>
        <w:textAlignment w:val="center"/>
        <w:outlineLvl w:val="4"/>
        <w:rPr>
          <w:rFonts w:ascii="Noto Sans" w:eastAsia="新細明體" w:hAnsi="Noto Sans" w:cs="新細明體" w:hint="eastAsia"/>
          <w:kern w:val="0"/>
          <w:sz w:val="28"/>
          <w:szCs w:val="28"/>
        </w:rPr>
      </w:pPr>
      <w:r w:rsidRPr="00654D88">
        <w:rPr>
          <w:rFonts w:ascii="Roboto Condensed" w:hAnsi="Roboto Condensed" w:cs="Arial"/>
          <w:sz w:val="23"/>
          <w:szCs w:val="23"/>
        </w:rPr>
        <w:t>（主辦單位保留議程變動的權利）</w:t>
      </w:r>
    </w:p>
    <w:p w:rsidR="00303D9F" w:rsidRPr="00303D9F" w:rsidRDefault="00303D9F" w:rsidP="00303D9F">
      <w:pPr>
        <w:widowControl/>
        <w:spacing w:before="150" w:beforeAutospacing="1" w:after="75" w:afterAutospacing="1"/>
        <w:ind w:left="720"/>
        <w:textAlignment w:val="center"/>
        <w:outlineLvl w:val="4"/>
        <w:rPr>
          <w:rFonts w:ascii="Noto Sans" w:eastAsia="新細明體" w:hAnsi="Noto Sans" w:cs="新細明體" w:hint="eastAsia"/>
          <w:kern w:val="0"/>
          <w:sz w:val="28"/>
          <w:szCs w:val="28"/>
        </w:rPr>
      </w:pPr>
      <w:r w:rsidRPr="00303D9F">
        <w:rPr>
          <w:rFonts w:ascii="Noto Sans" w:eastAsia="新細明體" w:hAnsi="Noto Sans" w:cs="新細明體"/>
          <w:b/>
          <w:bCs/>
          <w:color w:val="00B0F0"/>
          <w:kern w:val="0"/>
          <w:sz w:val="36"/>
          <w:szCs w:val="36"/>
        </w:rPr>
        <w:t>活動議程</w:t>
      </w:r>
    </w:p>
    <w:p w:rsidR="00303D9F" w:rsidRPr="00B77231" w:rsidRDefault="00303D9F" w:rsidP="00303D9F">
      <w:pPr>
        <w:pStyle w:val="ab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Chars="0"/>
        <w:rPr>
          <w:rFonts w:ascii="Noto Sans" w:eastAsia="新細明體" w:hAnsi="Noto Sans" w:cs="新細明體" w:hint="eastAsia"/>
          <w:color w:val="757575"/>
          <w:kern w:val="0"/>
          <w:szCs w:val="24"/>
        </w:rPr>
      </w:pP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1815 - 1830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｜報到入場</w:t>
      </w:r>
    </w:p>
    <w:p w:rsidR="00303D9F" w:rsidRPr="00B77231" w:rsidRDefault="00303D9F" w:rsidP="00303D9F">
      <w:pPr>
        <w:pStyle w:val="ab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Chars="0"/>
        <w:rPr>
          <w:rFonts w:ascii="Noto Sans" w:eastAsia="新細明體" w:hAnsi="Noto Sans" w:cs="新細明體" w:hint="eastAsia"/>
          <w:color w:val="757575"/>
          <w:kern w:val="0"/>
          <w:szCs w:val="24"/>
        </w:rPr>
      </w:pP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1830 - 1900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｜酷品體驗</w:t>
      </w:r>
    </w:p>
    <w:p w:rsidR="00303D9F" w:rsidRPr="00B77231" w:rsidRDefault="00303D9F" w:rsidP="00303D9F">
      <w:pPr>
        <w:pStyle w:val="ab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Chars="0"/>
        <w:rPr>
          <w:rFonts w:ascii="Noto Sans" w:eastAsia="新細明體" w:hAnsi="Noto Sans" w:cs="新細明體" w:hint="eastAsia"/>
          <w:color w:val="757575"/>
          <w:kern w:val="0"/>
          <w:szCs w:val="24"/>
        </w:rPr>
      </w:pP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1900 - 1905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｜正式開場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br/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br/>
        <w:t>1905 - 1935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｜創新創業分享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-1                    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br/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br/>
        <w:t>1935 - 1955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｜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 xml:space="preserve">Quick Review 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現場點評</w:t>
      </w:r>
    </w:p>
    <w:p w:rsidR="00303D9F" w:rsidRPr="00B77231" w:rsidRDefault="00303D9F" w:rsidP="00303D9F">
      <w:pPr>
        <w:pStyle w:val="ab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Chars="0"/>
        <w:rPr>
          <w:rFonts w:ascii="Noto Sans" w:eastAsia="新細明體" w:hAnsi="Noto Sans" w:cs="新細明體" w:hint="eastAsia"/>
          <w:color w:val="757575"/>
          <w:kern w:val="0"/>
          <w:szCs w:val="24"/>
        </w:rPr>
      </w:pP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1955 - 2005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｜產業觀點</w:t>
      </w:r>
    </w:p>
    <w:p w:rsidR="00303D9F" w:rsidRPr="00B77231" w:rsidRDefault="00303D9F" w:rsidP="00303D9F">
      <w:pPr>
        <w:pStyle w:val="ab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Chars="0"/>
        <w:rPr>
          <w:rFonts w:ascii="Noto Sans" w:eastAsia="新細明體" w:hAnsi="Noto Sans" w:cs="新細明體" w:hint="eastAsia"/>
          <w:color w:val="757575"/>
          <w:kern w:val="0"/>
          <w:szCs w:val="24"/>
        </w:rPr>
      </w:pP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2005 - 2035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｜創新創業分享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-2 </w:t>
      </w:r>
    </w:p>
    <w:p w:rsidR="00303D9F" w:rsidRPr="00B77231" w:rsidRDefault="00303D9F" w:rsidP="00303D9F">
      <w:pPr>
        <w:pStyle w:val="ab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Chars="0"/>
        <w:rPr>
          <w:rFonts w:ascii="Noto Sans" w:eastAsia="新細明體" w:hAnsi="Noto Sans" w:cs="新細明體" w:hint="eastAsia"/>
          <w:color w:val="757575"/>
          <w:kern w:val="0"/>
          <w:szCs w:val="24"/>
        </w:rPr>
      </w:pP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2035 - 2055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｜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 xml:space="preserve">Quick Review 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現場點評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br/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br/>
        <w:t>2055 - 2115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｜主題分享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 xml:space="preserve"> Keynote</w:t>
      </w:r>
    </w:p>
    <w:p w:rsidR="00303D9F" w:rsidRPr="00B77231" w:rsidRDefault="00303D9F" w:rsidP="009D2DF1">
      <w:pPr>
        <w:pStyle w:val="ab"/>
        <w:widowControl/>
        <w:numPr>
          <w:ilvl w:val="0"/>
          <w:numId w:val="5"/>
        </w:numPr>
        <w:shd w:val="clear" w:color="auto" w:fill="FFFFFF"/>
        <w:spacing w:before="150" w:beforeAutospacing="1" w:after="75" w:afterAutospacing="1"/>
        <w:ind w:leftChars="0"/>
        <w:textAlignment w:val="center"/>
        <w:outlineLvl w:val="4"/>
        <w:rPr>
          <w:rFonts w:ascii="Noto Sans" w:eastAsia="新細明體" w:hAnsi="Noto Sans" w:cs="新細明體" w:hint="eastAsia"/>
          <w:kern w:val="0"/>
          <w:szCs w:val="24"/>
        </w:rPr>
      </w:pP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2115 - 2145</w:t>
      </w:r>
      <w:r w:rsidRPr="00B77231">
        <w:rPr>
          <w:rFonts w:ascii="Noto Sans" w:eastAsia="新細明體" w:hAnsi="Noto Sans" w:cs="新細明體"/>
          <w:color w:val="000000"/>
          <w:kern w:val="0"/>
          <w:szCs w:val="24"/>
        </w:rPr>
        <w:t>｜交流時間</w:t>
      </w:r>
    </w:p>
    <w:sectPr w:rsidR="00303D9F" w:rsidRPr="00B77231" w:rsidSect="00A67CE1">
      <w:footerReference w:type="default" r:id="rId12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6F2" w:rsidRDefault="006E26F2" w:rsidP="00704BB9">
      <w:r>
        <w:separator/>
      </w:r>
    </w:p>
  </w:endnote>
  <w:endnote w:type="continuationSeparator" w:id="0">
    <w:p w:rsidR="006E26F2" w:rsidRDefault="006E26F2" w:rsidP="0070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Condens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63155"/>
      <w:docPartObj>
        <w:docPartGallery w:val="Page Numbers (Bottom of Page)"/>
        <w:docPartUnique/>
      </w:docPartObj>
    </w:sdtPr>
    <w:sdtEndPr/>
    <w:sdtContent>
      <w:p w:rsidR="00704BB9" w:rsidRDefault="006E26F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E28" w:rsidRPr="005A5E28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704BB9" w:rsidRDefault="00704B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6F2" w:rsidRDefault="006E26F2" w:rsidP="00704BB9">
      <w:r>
        <w:separator/>
      </w:r>
    </w:p>
  </w:footnote>
  <w:footnote w:type="continuationSeparator" w:id="0">
    <w:p w:rsidR="006E26F2" w:rsidRDefault="006E26F2" w:rsidP="00704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74342"/>
    <w:multiLevelType w:val="multilevel"/>
    <w:tmpl w:val="0A5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F53B4"/>
    <w:multiLevelType w:val="multilevel"/>
    <w:tmpl w:val="E906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1D0CBB"/>
    <w:multiLevelType w:val="multilevel"/>
    <w:tmpl w:val="4896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0A5CD7"/>
    <w:multiLevelType w:val="multilevel"/>
    <w:tmpl w:val="D2BC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720D7"/>
    <w:multiLevelType w:val="multilevel"/>
    <w:tmpl w:val="35D0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E2"/>
    <w:rsid w:val="00093633"/>
    <w:rsid w:val="000B0187"/>
    <w:rsid w:val="001371A1"/>
    <w:rsid w:val="00185172"/>
    <w:rsid w:val="001C0EF3"/>
    <w:rsid w:val="00215A46"/>
    <w:rsid w:val="00303D9F"/>
    <w:rsid w:val="003D56ED"/>
    <w:rsid w:val="003E3CE2"/>
    <w:rsid w:val="00436860"/>
    <w:rsid w:val="00490602"/>
    <w:rsid w:val="004B374B"/>
    <w:rsid w:val="00524A31"/>
    <w:rsid w:val="005479F6"/>
    <w:rsid w:val="005A5E28"/>
    <w:rsid w:val="00654D88"/>
    <w:rsid w:val="006554AC"/>
    <w:rsid w:val="006D13F6"/>
    <w:rsid w:val="006E26F2"/>
    <w:rsid w:val="00704BB9"/>
    <w:rsid w:val="00821B24"/>
    <w:rsid w:val="00835C2C"/>
    <w:rsid w:val="008421B1"/>
    <w:rsid w:val="008642B3"/>
    <w:rsid w:val="008C06E0"/>
    <w:rsid w:val="008D0CCE"/>
    <w:rsid w:val="009D2DF1"/>
    <w:rsid w:val="00A029A6"/>
    <w:rsid w:val="00A47F1F"/>
    <w:rsid w:val="00A67CE1"/>
    <w:rsid w:val="00A9723E"/>
    <w:rsid w:val="00AD2DE3"/>
    <w:rsid w:val="00B77231"/>
    <w:rsid w:val="00B77587"/>
    <w:rsid w:val="00C533D9"/>
    <w:rsid w:val="00C55DE3"/>
    <w:rsid w:val="00C72C92"/>
    <w:rsid w:val="00C74778"/>
    <w:rsid w:val="00E12DC2"/>
    <w:rsid w:val="00F22F68"/>
    <w:rsid w:val="00F24E04"/>
    <w:rsid w:val="00FA3F6E"/>
    <w:rsid w:val="00FC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9B11DE-EFA4-48F0-A8C6-47D82AA3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3E"/>
    <w:pPr>
      <w:widowControl w:val="0"/>
    </w:pPr>
  </w:style>
  <w:style w:type="paragraph" w:styleId="1">
    <w:name w:val="heading 1"/>
    <w:basedOn w:val="a"/>
    <w:link w:val="10"/>
    <w:uiPriority w:val="9"/>
    <w:qFormat/>
    <w:rsid w:val="003E3CE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kern w:val="36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86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86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4368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華僑協會總會"/>
    <w:basedOn w:val="a"/>
    <w:qFormat/>
    <w:rsid w:val="00A9723E"/>
  </w:style>
  <w:style w:type="paragraph" w:styleId="a4">
    <w:name w:val="Balloon Text"/>
    <w:basedOn w:val="a"/>
    <w:link w:val="a5"/>
    <w:uiPriority w:val="99"/>
    <w:semiHidden/>
    <w:unhideWhenUsed/>
    <w:rsid w:val="003E3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E3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3E3CE2"/>
    <w:rPr>
      <w:rFonts w:ascii="新細明體" w:eastAsia="新細明體" w:hAnsi="新細明體" w:cs="新細明體"/>
      <w:kern w:val="36"/>
      <w:szCs w:val="24"/>
    </w:rPr>
  </w:style>
  <w:style w:type="character" w:styleId="a6">
    <w:name w:val="Hyperlink"/>
    <w:basedOn w:val="a0"/>
    <w:uiPriority w:val="99"/>
    <w:semiHidden/>
    <w:unhideWhenUsed/>
    <w:rsid w:val="003E3CE2"/>
    <w:rPr>
      <w:strike w:val="0"/>
      <w:dstrike w:val="0"/>
      <w:color w:val="2AB3FC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3E3C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1">
    <w:name w:val="p1"/>
    <w:basedOn w:val="a"/>
    <w:rsid w:val="003E3C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704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704BB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4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4BB9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43686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43686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436860"/>
    <w:rPr>
      <w:rFonts w:asciiTheme="majorHAnsi" w:eastAsiaTheme="majorEastAsia" w:hAnsiTheme="majorHAnsi" w:cstheme="majorBidi"/>
      <w:sz w:val="36"/>
      <w:szCs w:val="36"/>
    </w:rPr>
  </w:style>
  <w:style w:type="paragraph" w:customStyle="1" w:styleId="p-text-style">
    <w:name w:val="p-text-style"/>
    <w:basedOn w:val="a"/>
    <w:rsid w:val="00436860"/>
    <w:pPr>
      <w:widowControl/>
      <w:spacing w:after="150"/>
    </w:pPr>
    <w:rPr>
      <w:rFonts w:ascii="新細明體" w:eastAsia="新細明體" w:hAnsi="新細明體" w:cs="新細明體"/>
      <w:color w:val="FFFFFF"/>
      <w:kern w:val="0"/>
      <w:szCs w:val="24"/>
    </w:rPr>
  </w:style>
  <w:style w:type="character" w:customStyle="1" w:styleId="sr-only1">
    <w:name w:val="sr-only1"/>
    <w:basedOn w:val="a0"/>
    <w:rsid w:val="00436860"/>
    <w:rPr>
      <w:bdr w:val="none" w:sz="0" w:space="0" w:color="auto" w:frame="1"/>
    </w:rPr>
  </w:style>
  <w:style w:type="character" w:customStyle="1" w:styleId="medium2">
    <w:name w:val="medium2"/>
    <w:basedOn w:val="a0"/>
    <w:rsid w:val="00436860"/>
    <w:rPr>
      <w:sz w:val="105"/>
      <w:szCs w:val="105"/>
    </w:rPr>
  </w:style>
  <w:style w:type="character" w:customStyle="1" w:styleId="small14">
    <w:name w:val="small14"/>
    <w:basedOn w:val="a0"/>
    <w:rsid w:val="00436860"/>
    <w:rPr>
      <w:sz w:val="30"/>
      <w:szCs w:val="30"/>
    </w:rPr>
  </w:style>
  <w:style w:type="character" w:customStyle="1" w:styleId="large2">
    <w:name w:val="large2"/>
    <w:basedOn w:val="a0"/>
    <w:rsid w:val="00436860"/>
    <w:rPr>
      <w:b w:val="0"/>
      <w:bCs w:val="0"/>
      <w:sz w:val="195"/>
      <w:szCs w:val="195"/>
    </w:rPr>
  </w:style>
  <w:style w:type="paragraph" w:styleId="ab">
    <w:name w:val="List Paragraph"/>
    <w:basedOn w:val="a"/>
    <w:uiPriority w:val="34"/>
    <w:qFormat/>
    <w:rsid w:val="00303D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2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52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09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03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83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3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02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428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66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975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404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5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373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352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746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EAEAEA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9974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840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9822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6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2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15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19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56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84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15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37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1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863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885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140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875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6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6928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407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403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504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0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854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6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45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6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5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2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1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95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267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12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834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154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436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EAEAEA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5046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017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268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7625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46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EAEAEA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9891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1603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262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5364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1386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285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9907682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29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AEAEA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71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2281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8749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613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36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1542">
                      <w:marLeft w:val="0"/>
                      <w:marRight w:val="0"/>
                      <w:marTop w:val="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6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42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40960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65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99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1875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0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1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67064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7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2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634819">
                      <w:marLeft w:val="0"/>
                      <w:marRight w:val="0"/>
                      <w:marTop w:val="4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03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9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06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27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360226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173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2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9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8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504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9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3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66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43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9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46608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9121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82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6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92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62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1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2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61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68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58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37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558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21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550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363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370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EAEAEA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9554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0389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842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EAEAEA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2167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949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221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2812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69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EAEAEA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5404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562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550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5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4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4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47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54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66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17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672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589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989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88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686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892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503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EAEAEA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75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6024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67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166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76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EAEAEA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7395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49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301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0360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473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469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898652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223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AEAEA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2152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6204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7144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70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20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72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1547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5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4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190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30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4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2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4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50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30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9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0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045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334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889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1132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76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4669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132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834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153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87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616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60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264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dm.bnext.com.tw/meet/77/" TargetMode="External"/><Relationship Id="rId117" Type="http://schemas.openxmlformats.org/officeDocument/2006/relationships/image" Target="media/image7.png"/><Relationship Id="rId21" Type="http://schemas.openxmlformats.org/officeDocument/2006/relationships/hyperlink" Target="http://edm.bnext.com.tw/meet/81/" TargetMode="External"/><Relationship Id="rId42" Type="http://schemas.openxmlformats.org/officeDocument/2006/relationships/hyperlink" Target="http://edm.bnext.com.tw/meet/62/" TargetMode="External"/><Relationship Id="rId47" Type="http://schemas.openxmlformats.org/officeDocument/2006/relationships/hyperlink" Target="http://edm.bnext.com.tw/meet/57/" TargetMode="External"/><Relationship Id="rId63" Type="http://schemas.openxmlformats.org/officeDocument/2006/relationships/hyperlink" Target="http://edm.bnext.com.tw/meet/45/" TargetMode="External"/><Relationship Id="rId68" Type="http://schemas.openxmlformats.org/officeDocument/2006/relationships/hyperlink" Target="http://edm.bnext.com.tw/meet/41/" TargetMode="External"/><Relationship Id="rId84" Type="http://schemas.openxmlformats.org/officeDocument/2006/relationships/hyperlink" Target="http://edm.bnext.com.tw/meet/26/" TargetMode="External"/><Relationship Id="rId89" Type="http://schemas.openxmlformats.org/officeDocument/2006/relationships/hyperlink" Target="http://www.accupass.com/go/meet1017" TargetMode="External"/><Relationship Id="rId112" Type="http://schemas.openxmlformats.org/officeDocument/2006/relationships/image" Target="media/image2.jpeg"/><Relationship Id="rId16" Type="http://schemas.openxmlformats.org/officeDocument/2006/relationships/hyperlink" Target="http://edm.bnext.com.tw/meet/86/" TargetMode="External"/><Relationship Id="rId107" Type="http://schemas.openxmlformats.org/officeDocument/2006/relationships/hyperlink" Target="http://edm.bnext.com.tw/GarageParty2011/05/" TargetMode="External"/><Relationship Id="rId11" Type="http://schemas.openxmlformats.org/officeDocument/2006/relationships/hyperlink" Target="http://edm.bnext.com.tw/meet/90/" TargetMode="External"/><Relationship Id="rId32" Type="http://schemas.openxmlformats.org/officeDocument/2006/relationships/hyperlink" Target="http://edm.bnext.com.tw/meet/72/" TargetMode="External"/><Relationship Id="rId37" Type="http://schemas.openxmlformats.org/officeDocument/2006/relationships/hyperlink" Target="http://edm.bnext.com.tw/meet/67/" TargetMode="External"/><Relationship Id="rId53" Type="http://schemas.openxmlformats.org/officeDocument/2006/relationships/hyperlink" Target="http://edm.bnext.com.tw/meet/51/" TargetMode="External"/><Relationship Id="rId58" Type="http://schemas.openxmlformats.org/officeDocument/2006/relationships/hyperlink" Target="http://edm.bnext.com.tw/meet/taichung02/" TargetMode="External"/><Relationship Id="rId74" Type="http://schemas.openxmlformats.org/officeDocument/2006/relationships/hyperlink" Target="http://edm.bnext.com.tw/meet/36/" TargetMode="External"/><Relationship Id="rId79" Type="http://schemas.openxmlformats.org/officeDocument/2006/relationships/hyperlink" Target="http://edm.bnext.com.tw/meet/31/" TargetMode="External"/><Relationship Id="rId102" Type="http://schemas.openxmlformats.org/officeDocument/2006/relationships/hyperlink" Target="http://edm.bnext.com.tw/meet/10/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://edm.bnext.com.tw/meet/21/" TargetMode="External"/><Relationship Id="rId95" Type="http://schemas.openxmlformats.org/officeDocument/2006/relationships/hyperlink" Target="http://edm.bnext.com.tw/meet/16/" TargetMode="External"/><Relationship Id="rId22" Type="http://schemas.openxmlformats.org/officeDocument/2006/relationships/hyperlink" Target="http://edm.bnext.com.tw/meet/81/" TargetMode="External"/><Relationship Id="rId27" Type="http://schemas.openxmlformats.org/officeDocument/2006/relationships/hyperlink" Target="http://edm.bnext.com.tw/meet/76/" TargetMode="External"/><Relationship Id="rId43" Type="http://schemas.openxmlformats.org/officeDocument/2006/relationships/hyperlink" Target="http://edm.bnext.com.tw/meet/61/" TargetMode="External"/><Relationship Id="rId48" Type="http://schemas.openxmlformats.org/officeDocument/2006/relationships/hyperlink" Target="http://edm.bnext.com.tw/meet/56/" TargetMode="External"/><Relationship Id="rId64" Type="http://schemas.openxmlformats.org/officeDocument/2006/relationships/hyperlink" Target="http://edm.bnext.com.tw/meet/44/" TargetMode="External"/><Relationship Id="rId69" Type="http://schemas.openxmlformats.org/officeDocument/2006/relationships/hyperlink" Target="http://edm.bnext.com.tw/meet/40/" TargetMode="External"/><Relationship Id="rId113" Type="http://schemas.openxmlformats.org/officeDocument/2006/relationships/image" Target="media/image3.png"/><Relationship Id="rId118" Type="http://schemas.openxmlformats.org/officeDocument/2006/relationships/image" Target="media/image8.png"/><Relationship Id="rId80" Type="http://schemas.openxmlformats.org/officeDocument/2006/relationships/hyperlink" Target="http://edm.bnext.com.tw/meet/30/" TargetMode="External"/><Relationship Id="rId85" Type="http://schemas.openxmlformats.org/officeDocument/2006/relationships/hyperlink" Target="http://edm.bnext.com.tw/meet/25/" TargetMode="External"/><Relationship Id="rId12" Type="http://schemas.openxmlformats.org/officeDocument/2006/relationships/hyperlink" Target="http://edm.bnext.com.tw/meet/20180607/" TargetMode="External"/><Relationship Id="rId17" Type="http://schemas.openxmlformats.org/officeDocument/2006/relationships/hyperlink" Target="http://edm.bnext.com.tw/meet/85/" TargetMode="External"/><Relationship Id="rId33" Type="http://schemas.openxmlformats.org/officeDocument/2006/relationships/hyperlink" Target="http://meettaipei.tw/" TargetMode="External"/><Relationship Id="rId38" Type="http://schemas.openxmlformats.org/officeDocument/2006/relationships/hyperlink" Target="http://edm.bnext.com.tw/meet/66/" TargetMode="External"/><Relationship Id="rId59" Type="http://schemas.openxmlformats.org/officeDocument/2006/relationships/hyperlink" Target="http://edm.bnext.com.tw/meet/taichung01/" TargetMode="External"/><Relationship Id="rId103" Type="http://schemas.openxmlformats.org/officeDocument/2006/relationships/hyperlink" Target="http://edm.bnext.com.tw/meet/09/" TargetMode="External"/><Relationship Id="rId108" Type="http://schemas.openxmlformats.org/officeDocument/2006/relationships/hyperlink" Target="http://edm.bnext.com.tw/GarageParty2011/04/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://edm.bnext.com.tw/meet/50/" TargetMode="External"/><Relationship Id="rId70" Type="http://schemas.openxmlformats.org/officeDocument/2006/relationships/hyperlink" Target="http://edm.bnext.com.tw/meet/39/" TargetMode="External"/><Relationship Id="rId75" Type="http://schemas.openxmlformats.org/officeDocument/2006/relationships/hyperlink" Target="http://edm.bnext.com.tw/meet/35/" TargetMode="External"/><Relationship Id="rId91" Type="http://schemas.openxmlformats.org/officeDocument/2006/relationships/hyperlink" Target="http://edm.bnext.com.tw/meet/20/" TargetMode="External"/><Relationship Id="rId96" Type="http://schemas.openxmlformats.org/officeDocument/2006/relationships/hyperlink" Target="http://edm.bnext.com.tw/meet/1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edm.bnext.com.tw/meet/80/" TargetMode="External"/><Relationship Id="rId28" Type="http://schemas.openxmlformats.org/officeDocument/2006/relationships/hyperlink" Target="http://edm.bnext.com.tw/meet/75/" TargetMode="External"/><Relationship Id="rId49" Type="http://schemas.openxmlformats.org/officeDocument/2006/relationships/hyperlink" Target="http://edm.bnext.com.tw/meet/55/" TargetMode="External"/><Relationship Id="rId114" Type="http://schemas.openxmlformats.org/officeDocument/2006/relationships/image" Target="media/image4.png"/><Relationship Id="rId119" Type="http://schemas.openxmlformats.org/officeDocument/2006/relationships/image" Target="media/image9.png"/><Relationship Id="rId44" Type="http://schemas.openxmlformats.org/officeDocument/2006/relationships/hyperlink" Target="https://edm.bnext.com.tw/meet/" TargetMode="External"/><Relationship Id="rId60" Type="http://schemas.openxmlformats.org/officeDocument/2006/relationships/hyperlink" Target="http://meettaipei.tw/" TargetMode="External"/><Relationship Id="rId65" Type="http://schemas.openxmlformats.org/officeDocument/2006/relationships/hyperlink" Target="http://edm.bnext.com.tw/meet/20140712/" TargetMode="External"/><Relationship Id="rId81" Type="http://schemas.openxmlformats.org/officeDocument/2006/relationships/hyperlink" Target="http://edm.bnext.com.tw/meet/29/" TargetMode="External"/><Relationship Id="rId86" Type="http://schemas.openxmlformats.org/officeDocument/2006/relationships/hyperlink" Target="https://edm.bnext.com.tw/me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3" Type="http://schemas.openxmlformats.org/officeDocument/2006/relationships/hyperlink" Target="http://edm.bnext.com.tw/meet/89/" TargetMode="External"/><Relationship Id="rId18" Type="http://schemas.openxmlformats.org/officeDocument/2006/relationships/hyperlink" Target="https://edm.bnext.com.tw/meet/" TargetMode="External"/><Relationship Id="rId39" Type="http://schemas.openxmlformats.org/officeDocument/2006/relationships/hyperlink" Target="http://edm.bnext.com.tw/meet/65/" TargetMode="External"/><Relationship Id="rId109" Type="http://schemas.openxmlformats.org/officeDocument/2006/relationships/hyperlink" Target="http://edm.bnext.com.tw/GarageParty2011/03/" TargetMode="External"/><Relationship Id="rId34" Type="http://schemas.openxmlformats.org/officeDocument/2006/relationships/hyperlink" Target="http://edm.bnext.com.tw/meet/70/" TargetMode="External"/><Relationship Id="rId50" Type="http://schemas.openxmlformats.org/officeDocument/2006/relationships/hyperlink" Target="http://edm.bnext.com.tw/meet/54/" TargetMode="External"/><Relationship Id="rId55" Type="http://schemas.openxmlformats.org/officeDocument/2006/relationships/hyperlink" Target="http://edm.bnext.com.tw/meet/49/" TargetMode="External"/><Relationship Id="rId76" Type="http://schemas.openxmlformats.org/officeDocument/2006/relationships/hyperlink" Target="http://edm.bnext.com.tw/meet/34/" TargetMode="External"/><Relationship Id="rId97" Type="http://schemas.openxmlformats.org/officeDocument/2006/relationships/hyperlink" Target="http://edm.bnext.com.tw/meet/14/" TargetMode="External"/><Relationship Id="rId104" Type="http://schemas.openxmlformats.org/officeDocument/2006/relationships/hyperlink" Target="http://edm.bnext.com.tw/GarageParty2011/08/" TargetMode="External"/><Relationship Id="rId120" Type="http://schemas.openxmlformats.org/officeDocument/2006/relationships/image" Target="media/image10.png"/><Relationship Id="rId7" Type="http://schemas.openxmlformats.org/officeDocument/2006/relationships/endnotes" Target="endnotes.xml"/><Relationship Id="rId71" Type="http://schemas.openxmlformats.org/officeDocument/2006/relationships/hyperlink" Target="http://edm.bnext.com.tw/meet/38/" TargetMode="External"/><Relationship Id="rId92" Type="http://schemas.openxmlformats.org/officeDocument/2006/relationships/hyperlink" Target="http://edm.bnext.com.tw/meet/19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edm.bnext.com.tw/meet/74/" TargetMode="External"/><Relationship Id="rId24" Type="http://schemas.openxmlformats.org/officeDocument/2006/relationships/hyperlink" Target="http://edm.bnext.com.tw/meet/79/" TargetMode="External"/><Relationship Id="rId40" Type="http://schemas.openxmlformats.org/officeDocument/2006/relationships/hyperlink" Target="http://edm.bnext.com.tw/meet/64/" TargetMode="External"/><Relationship Id="rId45" Type="http://schemas.openxmlformats.org/officeDocument/2006/relationships/hyperlink" Target="http://edm.bnext.com.tw/meet/60/" TargetMode="External"/><Relationship Id="rId66" Type="http://schemas.openxmlformats.org/officeDocument/2006/relationships/hyperlink" Target="http://edm.bnext.com.tw/meet/43/" TargetMode="External"/><Relationship Id="rId87" Type="http://schemas.openxmlformats.org/officeDocument/2006/relationships/hyperlink" Target="http://edm.bnext.com.tw/meet/24/" TargetMode="External"/><Relationship Id="rId110" Type="http://schemas.openxmlformats.org/officeDocument/2006/relationships/hyperlink" Target="http://edm.bnext.com.tw/GarageParty2011/02/" TargetMode="External"/><Relationship Id="rId115" Type="http://schemas.openxmlformats.org/officeDocument/2006/relationships/image" Target="media/image5.png"/><Relationship Id="rId61" Type="http://schemas.openxmlformats.org/officeDocument/2006/relationships/hyperlink" Target="http://edm.bnext.com.tw/meet/47/" TargetMode="External"/><Relationship Id="rId82" Type="http://schemas.openxmlformats.org/officeDocument/2006/relationships/hyperlink" Target="http://edm.bnext.com.tw/meet/28/" TargetMode="External"/><Relationship Id="rId19" Type="http://schemas.openxmlformats.org/officeDocument/2006/relationships/hyperlink" Target="http://edm.bnext.com.tw/meet/84/" TargetMode="External"/><Relationship Id="rId14" Type="http://schemas.openxmlformats.org/officeDocument/2006/relationships/hyperlink" Target="http://edm.bnext.com.tw/meet/88/" TargetMode="External"/><Relationship Id="rId30" Type="http://schemas.openxmlformats.org/officeDocument/2006/relationships/hyperlink" Target="http://edm.bnext.com.tw/meet/73/" TargetMode="External"/><Relationship Id="rId35" Type="http://schemas.openxmlformats.org/officeDocument/2006/relationships/hyperlink" Target="http://edm.bnext.com.tw/meet/69/" TargetMode="External"/><Relationship Id="rId56" Type="http://schemas.openxmlformats.org/officeDocument/2006/relationships/hyperlink" Target="https://edm.bnext.com.tw/meet/" TargetMode="External"/><Relationship Id="rId77" Type="http://schemas.openxmlformats.org/officeDocument/2006/relationships/hyperlink" Target="http://edm.bnext.com.tw/meet/33/" TargetMode="External"/><Relationship Id="rId100" Type="http://schemas.openxmlformats.org/officeDocument/2006/relationships/hyperlink" Target="http://edm.bnext.com.tw/meet/12/" TargetMode="External"/><Relationship Id="rId105" Type="http://schemas.openxmlformats.org/officeDocument/2006/relationships/hyperlink" Target="http://edm.bnext.com.tw/GarageParty2011/07/" TargetMode="External"/><Relationship Id="rId8" Type="http://schemas.openxmlformats.org/officeDocument/2006/relationships/hyperlink" Target="https://goo.gl/xc2gXF" TargetMode="External"/><Relationship Id="rId51" Type="http://schemas.openxmlformats.org/officeDocument/2006/relationships/hyperlink" Target="http://edm.bnext.com.tw/meet/53/" TargetMode="External"/><Relationship Id="rId72" Type="http://schemas.openxmlformats.org/officeDocument/2006/relationships/hyperlink" Target="http://edm.bnext.com.tw/meet/37/" TargetMode="External"/><Relationship Id="rId93" Type="http://schemas.openxmlformats.org/officeDocument/2006/relationships/hyperlink" Target="http://edm.bnext.com.tw/meet/18/" TargetMode="External"/><Relationship Id="rId98" Type="http://schemas.openxmlformats.org/officeDocument/2006/relationships/hyperlink" Target="http://edm.bnext.com.tw/meet/13/" TargetMode="External"/><Relationship Id="rId121" Type="http://schemas.openxmlformats.org/officeDocument/2006/relationships/hyperlink" Target="http://yourspace.tw/place.html" TargetMode="External"/><Relationship Id="rId3" Type="http://schemas.openxmlformats.org/officeDocument/2006/relationships/styles" Target="styles.xml"/><Relationship Id="rId25" Type="http://schemas.openxmlformats.org/officeDocument/2006/relationships/hyperlink" Target="http://edm.bnext.com.tw/meet/78/" TargetMode="External"/><Relationship Id="rId46" Type="http://schemas.openxmlformats.org/officeDocument/2006/relationships/hyperlink" Target="http://edm.bnext.com.tw/meet/58/" TargetMode="External"/><Relationship Id="rId67" Type="http://schemas.openxmlformats.org/officeDocument/2006/relationships/hyperlink" Target="http://edm.bnext.com.tw/meet/42/" TargetMode="External"/><Relationship Id="rId116" Type="http://schemas.openxmlformats.org/officeDocument/2006/relationships/image" Target="media/image6.png"/><Relationship Id="rId20" Type="http://schemas.openxmlformats.org/officeDocument/2006/relationships/hyperlink" Target="http://meettaipei.tw/" TargetMode="External"/><Relationship Id="rId41" Type="http://schemas.openxmlformats.org/officeDocument/2006/relationships/hyperlink" Target="http://edm.bnext.com.tw/meet/63/" TargetMode="External"/><Relationship Id="rId62" Type="http://schemas.openxmlformats.org/officeDocument/2006/relationships/hyperlink" Target="http://edm.bnext.com.tw/meet/46/" TargetMode="External"/><Relationship Id="rId83" Type="http://schemas.openxmlformats.org/officeDocument/2006/relationships/hyperlink" Target="http://edm.bnext.com.tw/meet/27/" TargetMode="External"/><Relationship Id="rId88" Type="http://schemas.openxmlformats.org/officeDocument/2006/relationships/hyperlink" Target="http://edm.bnext.com.tw/meet/23/" TargetMode="External"/><Relationship Id="rId111" Type="http://schemas.openxmlformats.org/officeDocument/2006/relationships/hyperlink" Target="http://edm.bnext.com.tw/GarageParty2011/01/" TargetMode="External"/><Relationship Id="rId15" Type="http://schemas.openxmlformats.org/officeDocument/2006/relationships/hyperlink" Target="http://edm.bnext.com.tw/meet/87/" TargetMode="External"/><Relationship Id="rId36" Type="http://schemas.openxmlformats.org/officeDocument/2006/relationships/hyperlink" Target="http://edm.bnext.com.tw/meet/68/" TargetMode="External"/><Relationship Id="rId57" Type="http://schemas.openxmlformats.org/officeDocument/2006/relationships/hyperlink" Target="http://edm.bnext.com.tw/meet/taichung03/" TargetMode="External"/><Relationship Id="rId106" Type="http://schemas.openxmlformats.org/officeDocument/2006/relationships/hyperlink" Target="http://edm.bnext.com.tw/GarageParty2011/06/" TargetMode="External"/><Relationship Id="rId10" Type="http://schemas.openxmlformats.org/officeDocument/2006/relationships/hyperlink" Target="https://edm.bnext.com.tw/meet/" TargetMode="External"/><Relationship Id="rId31" Type="http://schemas.openxmlformats.org/officeDocument/2006/relationships/hyperlink" Target="https://edm.bnext.com.tw/meet/" TargetMode="External"/><Relationship Id="rId52" Type="http://schemas.openxmlformats.org/officeDocument/2006/relationships/hyperlink" Target="http://edm.bnext.com.tw/meet/52/" TargetMode="External"/><Relationship Id="rId73" Type="http://schemas.openxmlformats.org/officeDocument/2006/relationships/hyperlink" Target="https://edm.bnext.com.tw/meet/" TargetMode="External"/><Relationship Id="rId78" Type="http://schemas.openxmlformats.org/officeDocument/2006/relationships/hyperlink" Target="http://edm.bnext.com.tw/meet/32/" TargetMode="External"/><Relationship Id="rId94" Type="http://schemas.openxmlformats.org/officeDocument/2006/relationships/hyperlink" Target="http://edm.bnext.com.tw/meet/17/" TargetMode="External"/><Relationship Id="rId99" Type="http://schemas.openxmlformats.org/officeDocument/2006/relationships/hyperlink" Target="https://edm.bnext.com.tw/meet/" TargetMode="External"/><Relationship Id="rId101" Type="http://schemas.openxmlformats.org/officeDocument/2006/relationships/hyperlink" Target="http://edm.bnext.com.tw/meet/11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E9FFD-8594-45F5-B7F3-6A2899CC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1399</Words>
  <Characters>7975</Characters>
  <Application>Microsoft Office Word</Application>
  <DocSecurity>0</DocSecurity>
  <Lines>66</Lines>
  <Paragraphs>18</Paragraphs>
  <ScaleCrop>false</ScaleCrop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Windows 使用者</cp:lastModifiedBy>
  <cp:revision>2</cp:revision>
  <dcterms:created xsi:type="dcterms:W3CDTF">2018-07-12T03:16:00Z</dcterms:created>
  <dcterms:modified xsi:type="dcterms:W3CDTF">2018-07-12T03:16:00Z</dcterms:modified>
</cp:coreProperties>
</file>